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pPr>
      <w:bookmarkStart w:id="0" w:name="_GoBack"/>
      <w:bookmarkEnd w:id="0"/>
      <w:r>
        <w:rPr>
          <w:b/>
          <w:sz w:val="36"/>
          <w:szCs w:val="36"/>
        </w:rPr>
        <w:t>Новый детсад получил «гражданство» и «прописку»</w:t>
      </w:r>
    </w:p>
    <w:p>
      <w:pPr>
        <w:pStyle w:val="Normal"/>
        <w:rPr/>
      </w:pPr>
      <w:r>
        <w:rPr/>
      </w:r>
    </w:p>
    <w:p>
      <w:pPr>
        <w:pStyle w:val="Normal"/>
        <w:ind w:hanging="0"/>
        <w:jc w:val="center"/>
        <w:rPr/>
      </w:pPr>
      <w:r>
        <w:rPr>
          <w:rFonts w:ascii="Arial" w:hAnsi="Arial"/>
          <w:b/>
          <w:i w:val="false"/>
          <w:caps w:val="false"/>
          <w:smallCaps w:val="false"/>
          <w:color w:val="333333"/>
          <w:spacing w:val="0"/>
          <w:sz w:val="40"/>
          <w:szCs w:val="28"/>
          <w:highlight w:val="white"/>
        </w:rPr>
        <w:t>18 августа 2022 г. на основании заявления представителя Администрации города Иваново Управление Росреестра по Ивановской области провело государственный кадастровый учет детского сада на 240 мест площадью 4698 кв м. Он расположен по адресу: город Иваново, микрорайон Видный, дом 5.  Учет осуществлен на основании разрешения на ввод объекта в эксплуатацию, ему присвоен кадастровый номер 37:24:000000:5064.</w:t>
      </w:r>
    </w:p>
    <w:sectPr>
      <w:type w:val="nextPage"/>
      <w:pgSz w:w="11906" w:h="16838"/>
      <w:pgMar w:left="1701" w:right="850" w:header="0" w:top="426" w:footer="0" w:bottom="1134"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3b7"/>
    <w:pPr>
      <w:widowControl/>
      <w:bidi w:val="0"/>
      <w:jc w:val="left"/>
    </w:pPr>
    <w:rPr>
      <w:rFonts w:ascii="Times New Roman" w:hAnsi="Times New Roman" w:eastAsia="Times New Roman" w:cs="Times New Roman"/>
      <w:color w:val="00000A"/>
      <w:sz w:val="22"/>
      <w:szCs w:val="22"/>
      <w:lang w:val="ru-RU" w:eastAsia="en-US" w:bidi="ar-SA"/>
    </w:rPr>
  </w:style>
  <w:style w:type="paragraph" w:styleId="1">
    <w:name w:val="Заголовок 1"/>
    <w:basedOn w:val="Normal"/>
    <w:link w:val="10"/>
    <w:qFormat/>
    <w:rsid w:val="00e83ad9"/>
    <w:pPr>
      <w:keepNext/>
      <w:widowControl/>
      <w:jc w:val="right"/>
      <w:outlineLvl w:val="0"/>
    </w:pPr>
    <w:rPr>
      <w:sz w:val="24"/>
      <w:szCs w:val="20"/>
      <w:lang w:eastAsia="ru-RU"/>
    </w:rPr>
  </w:style>
  <w:style w:type="paragraph" w:styleId="2">
    <w:name w:val="Заголовок 2"/>
    <w:basedOn w:val="Style14"/>
    <w:pPr/>
    <w:rPr/>
  </w:style>
  <w:style w:type="paragraph" w:styleId="3">
    <w:name w:val="Заголовок 3"/>
    <w:basedOn w:val="Style14"/>
    <w:pPr/>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5"/>
    <w:uiPriority w:val="99"/>
    <w:semiHidden/>
    <w:qFormat/>
    <w:rsid w:val="004d4e3d"/>
    <w:rPr>
      <w:rFonts w:ascii="Tahoma" w:hAnsi="Tahoma" w:eastAsia="Times New Roman" w:cs="Tahoma"/>
      <w:sz w:val="16"/>
      <w:szCs w:val="16"/>
      <w:lang w:val="ru-RU"/>
    </w:rPr>
  </w:style>
  <w:style w:type="character" w:styleId="11" w:customStyle="1">
    <w:name w:val="Заголовок 1 Знак"/>
    <w:basedOn w:val="DefaultParagraphFont"/>
    <w:link w:val="1"/>
    <w:qFormat/>
    <w:rsid w:val="00e83ad9"/>
    <w:rPr>
      <w:rFonts w:ascii="Times New Roman" w:hAnsi="Times New Roman" w:eastAsia="Times New Roman" w:cs="Times New Roman"/>
      <w:sz w:val="24"/>
      <w:szCs w:val="20"/>
      <w:lang w:val="ru-RU" w:eastAsia="ru-RU"/>
    </w:rPr>
  </w:style>
  <w:style w:type="character" w:styleId="Style12">
    <w:name w:val="Интернет-ссылка"/>
    <w:uiPriority w:val="99"/>
    <w:unhideWhenUsed/>
    <w:rsid w:val="00cb1250"/>
    <w:rPr>
      <w:color w:val="0000FF"/>
      <w:u w:val="single"/>
    </w:rPr>
  </w:style>
  <w:style w:type="character" w:styleId="ListLabel1">
    <w:name w:val="ListLabel 1"/>
    <w:qFormat/>
    <w:rPr>
      <w:rFonts w:eastAsia="Times New Roman" w:cs="Times New Roman"/>
      <w:w w:val="99"/>
      <w:sz w:val="24"/>
      <w:szCs w:val="28"/>
      <w:lang w:val="ru-RU" w:eastAsia="en-US" w:bidi="ar-SA"/>
    </w:rPr>
  </w:style>
  <w:style w:type="character" w:styleId="ListLabel2">
    <w:name w:val="ListLabel 2"/>
    <w:qFormat/>
    <w:rPr>
      <w:lang w:val="ru-RU" w:eastAsia="en-US" w:bidi="ar-SA"/>
    </w:rPr>
  </w:style>
  <w:style w:type="character" w:styleId="ListLabel3">
    <w:name w:val="ListLabel 3"/>
    <w:qFormat/>
    <w:rPr>
      <w:rFonts w:eastAsia="Times New Roman" w:cs="Times New Roman"/>
      <w:w w:val="99"/>
      <w:sz w:val="24"/>
      <w:szCs w:val="28"/>
      <w:lang w:val="ru-RU" w:eastAsia="en-US" w:bidi="ar-SA"/>
    </w:rPr>
  </w:style>
  <w:style w:type="character" w:styleId="Style13">
    <w:name w:val="Посещённая гиперссылка"/>
    <w:rPr>
      <w:color w:val="800000"/>
      <w:u w:val="single"/>
      <w:lang w:val="zxx" w:eastAsia="zxx" w:bidi="zxx"/>
    </w:rPr>
  </w:style>
  <w:style w:type="character" w:styleId="ListLabel4">
    <w:name w:val="ListLabel 4"/>
    <w:qFormat/>
    <w:rPr>
      <w:rFonts w:cs="Times New Roman"/>
      <w:w w:val="99"/>
      <w:sz w:val="24"/>
      <w:szCs w:val="28"/>
      <w:lang w:val="ru-RU" w:eastAsia="en-US" w:bidi="ar-SA"/>
    </w:rPr>
  </w:style>
  <w:style w:type="character" w:styleId="ListLabel5">
    <w:name w:val="ListLabel 5"/>
    <w:qFormat/>
    <w:rPr>
      <w:rFonts w:cs="Symbol"/>
      <w:lang w:val="ru-RU" w:eastAsia="en-US" w:bidi="ar-SA"/>
    </w:rPr>
  </w:style>
  <w:style w:type="character" w:styleId="ListLabel6">
    <w:name w:val="ListLabel 6"/>
    <w:qFormat/>
    <w:rPr>
      <w:rFonts w:eastAsia="Times New Roman" w:cs="Times New Roman"/>
      <w:w w:val="99"/>
      <w:sz w:val="24"/>
      <w:szCs w:val="28"/>
      <w:lang w:val="ru-RU" w:eastAsia="en-US" w:bidi="ar-SA"/>
    </w:rPr>
  </w:style>
  <w:style w:type="character" w:styleId="ListLabel7">
    <w:name w:val="ListLabel 7"/>
    <w:qFormat/>
    <w:rPr>
      <w:rFonts w:cs="Times New Roman"/>
      <w:w w:val="99"/>
      <w:sz w:val="24"/>
      <w:szCs w:val="28"/>
      <w:lang w:val="ru-RU" w:eastAsia="en-US" w:bidi="ar-SA"/>
    </w:rPr>
  </w:style>
  <w:style w:type="character" w:styleId="ListLabel8">
    <w:name w:val="ListLabel 8"/>
    <w:qFormat/>
    <w:rPr>
      <w:rFonts w:cs="Symbol"/>
      <w:lang w:val="ru-RU" w:eastAsia="en-US" w:bidi="ar-SA"/>
    </w:rPr>
  </w:style>
  <w:style w:type="character" w:styleId="ListLabel9">
    <w:name w:val="ListLabel 9"/>
    <w:qFormat/>
    <w:rPr>
      <w:rFonts w:eastAsia="Times New Roman" w:cs="Times New Roman"/>
      <w:w w:val="99"/>
      <w:sz w:val="24"/>
      <w:szCs w:val="28"/>
      <w:lang w:val="ru-RU" w:eastAsia="en-US" w:bidi="ar-SA"/>
    </w:rPr>
  </w:style>
  <w:style w:type="character" w:styleId="ListLabel10">
    <w:name w:val="ListLabel 10"/>
    <w:qFormat/>
    <w:rPr>
      <w:rFonts w:cs="Times New Roman"/>
      <w:w w:val="99"/>
      <w:sz w:val="24"/>
      <w:szCs w:val="28"/>
      <w:lang w:val="ru-RU" w:eastAsia="en-US" w:bidi="ar-SA"/>
    </w:rPr>
  </w:style>
  <w:style w:type="character" w:styleId="ListLabel11">
    <w:name w:val="ListLabel 11"/>
    <w:qFormat/>
    <w:rPr>
      <w:rFonts w:cs="Symbol"/>
      <w:lang w:val="ru-RU" w:eastAsia="en-US" w:bidi="ar-SA"/>
    </w:rPr>
  </w:style>
  <w:style w:type="character" w:styleId="ListLabel12">
    <w:name w:val="ListLabel 12"/>
    <w:qFormat/>
    <w:rPr>
      <w:rFonts w:eastAsia="Times New Roman" w:cs="Times New Roman"/>
      <w:w w:val="99"/>
      <w:sz w:val="24"/>
      <w:szCs w:val="28"/>
      <w:lang w:val="ru-RU" w:eastAsia="en-US" w:bidi="ar-SA"/>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uiPriority w:val="1"/>
    <w:qFormat/>
    <w:rsid w:val="00c853b7"/>
    <w:pPr>
      <w:ind w:left="356" w:hanging="0"/>
      <w:jc w:val="both"/>
    </w:pPr>
    <w:rPr>
      <w:sz w:val="28"/>
      <w:szCs w:val="28"/>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111" w:customStyle="1">
    <w:name w:val="Заголовок 11"/>
    <w:basedOn w:val="Normal"/>
    <w:uiPriority w:val="1"/>
    <w:qFormat/>
    <w:rsid w:val="00c853b7"/>
    <w:pPr>
      <w:ind w:left="1124" w:right="1357" w:hanging="0"/>
      <w:jc w:val="center"/>
      <w:outlineLvl w:val="1"/>
    </w:pPr>
    <w:rPr>
      <w:b/>
      <w:bCs/>
      <w:sz w:val="28"/>
      <w:szCs w:val="28"/>
    </w:rPr>
  </w:style>
  <w:style w:type="paragraph" w:styleId="ListParagraph">
    <w:name w:val="List Paragraph"/>
    <w:basedOn w:val="Normal"/>
    <w:uiPriority w:val="1"/>
    <w:qFormat/>
    <w:rsid w:val="00c853b7"/>
    <w:pPr>
      <w:ind w:left="356" w:right="593" w:firstLine="708"/>
      <w:jc w:val="both"/>
    </w:pPr>
    <w:rPr/>
  </w:style>
  <w:style w:type="paragraph" w:styleId="TableParagraph" w:customStyle="1">
    <w:name w:val="Table Paragraph"/>
    <w:basedOn w:val="Normal"/>
    <w:uiPriority w:val="1"/>
    <w:qFormat/>
    <w:rsid w:val="00c853b7"/>
    <w:pPr>
      <w:spacing w:lineRule="exact" w:line="302"/>
      <w:ind w:left="14" w:hanging="0"/>
    </w:pPr>
    <w:rPr/>
  </w:style>
  <w:style w:type="paragraph" w:styleId="BalloonText">
    <w:name w:val="Balloon Text"/>
    <w:basedOn w:val="Normal"/>
    <w:link w:val="a6"/>
    <w:uiPriority w:val="99"/>
    <w:semiHidden/>
    <w:unhideWhenUsed/>
    <w:qFormat/>
    <w:rsid w:val="004d4e3d"/>
    <w:pPr/>
    <w:rPr>
      <w:rFonts w:ascii="Tahoma" w:hAnsi="Tahoma" w:cs="Tahoma"/>
      <w:sz w:val="16"/>
      <w:szCs w:val="16"/>
    </w:rPr>
  </w:style>
  <w:style w:type="paragraph" w:styleId="NormalWeb">
    <w:name w:val="Normal (Web)"/>
    <w:basedOn w:val="Normal"/>
    <w:uiPriority w:val="99"/>
    <w:qFormat/>
    <w:rsid w:val="00256f2e"/>
    <w:pPr>
      <w:widowControl/>
      <w:spacing w:beforeAutospacing="1" w:afterAutospacing="1"/>
    </w:pPr>
    <w:rPr>
      <w:sz w:val="24"/>
      <w:szCs w:val="24"/>
      <w:lang w:eastAsia="ru-RU"/>
    </w:rPr>
  </w:style>
  <w:style w:type="paragraph" w:styleId="Style19" w:customStyle="1">
    <w:name w:val="Прижатый влево"/>
    <w:basedOn w:val="Normal"/>
    <w:uiPriority w:val="99"/>
    <w:qFormat/>
    <w:rsid w:val="00cb1250"/>
    <w:pPr/>
    <w:rPr>
      <w:rFonts w:ascii="Arial" w:hAnsi="Arial" w:cs="Arial"/>
      <w:sz w:val="26"/>
      <w:szCs w:val="26"/>
      <w:lang w:eastAsia="ru-RU"/>
    </w:rPr>
  </w:style>
  <w:style w:type="paragraph" w:styleId="Style20">
    <w:name w:val="Блочная цитата"/>
    <w:basedOn w:val="Normal"/>
    <w:qFormat/>
    <w:pPr/>
    <w:rPr/>
  </w:style>
  <w:style w:type="paragraph" w:styleId="Style21">
    <w:name w:val="Заглавие"/>
    <w:basedOn w:val="Style14"/>
    <w:pPr/>
    <w:rPr/>
  </w:style>
  <w:style w:type="paragraph" w:styleId="Style22">
    <w:name w:val="Подзаголовок"/>
    <w:basedOn w:val="Style14"/>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853b7"/>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LibreOffice/5.0.1.2$Windows_x86 LibreOffice_project/81898c9f5c0d43f3473ba111d7b351050be20261</Application>
  <Paragraphs>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2022-03-02T12:57:00Z</dcterms:created>
  <dc:creator>c400</dc:creator>
  <dc:language>ru-RU</dc:language>
  <cp:lastPrinted>2022-08-19T14:26:17Z</cp:lastPrinted>
  <dcterms:modified xsi:type="dcterms:W3CDTF">2022-08-19T14:26:29Z</dcterms:modified>
  <cp:revision>9</cp:revision>
  <dc:title>АДМИНИСТРАЦИЯ МУНИЦИПАЛЬНОГО ОБРАЗОВАНИЯ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Created">
    <vt:filetime>2021-05-11T00:00:00Z</vt:filetime>
  </property>
  <property fmtid="{D5CDD505-2E9C-101B-9397-08002B2CF9AE}" pid="5" name="Creator">
    <vt:lpwstr>Microsoft® Word 2013</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2022-02-02T00:00:00Z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